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FA1" w:rsidRPr="002D18D9" w:rsidRDefault="00630FA1" w:rsidP="00D57703">
      <w:pPr>
        <w:ind w:right="-1"/>
        <w:rPr>
          <w:rFonts w:ascii="Calibri" w:hAnsi="Calibri"/>
          <w:b/>
          <w:bCs/>
          <w:shadow/>
          <w:sz w:val="20"/>
          <w:szCs w:val="20"/>
        </w:rPr>
      </w:pPr>
      <w:r>
        <w:rPr>
          <w:rFonts w:ascii="Calibri" w:hAnsi="Calibri"/>
        </w:rPr>
        <w:t xml:space="preserve">                                                              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                         </w:t>
      </w:r>
    </w:p>
    <w:p w:rsidR="00630FA1" w:rsidRDefault="00630FA1" w:rsidP="00D57703">
      <w:pPr>
        <w:pStyle w:val="a3"/>
        <w:ind w:right="-1"/>
        <w:jc w:val="center"/>
        <w:rPr>
          <w:b/>
        </w:rPr>
      </w:pPr>
      <w:r>
        <w:rPr>
          <w:b/>
        </w:rPr>
        <w:t>БУЧАНСЬКА     МІСЬКА      РАДА</w:t>
      </w:r>
    </w:p>
    <w:p w:rsidR="00630FA1" w:rsidRDefault="00630FA1" w:rsidP="00D57703">
      <w:pPr>
        <w:pStyle w:val="2"/>
        <w:pBdr>
          <w:bottom w:val="single" w:sz="12" w:space="1" w:color="auto"/>
        </w:pBdr>
        <w:ind w:right="-1"/>
      </w:pPr>
      <w:r>
        <w:t>КИЇВСЬКОЇ ОБЛАСТІ</w:t>
      </w:r>
    </w:p>
    <w:p w:rsidR="00630FA1" w:rsidRPr="00324BC1" w:rsidRDefault="00630FA1" w:rsidP="00D57703">
      <w:pPr>
        <w:pStyle w:val="3"/>
        <w:ind w:right="-1"/>
      </w:pPr>
      <w:r>
        <w:t>В И К О Н А В Ч И  Й         К О М І Т Е Т</w:t>
      </w:r>
    </w:p>
    <w:p w:rsidR="00630FA1" w:rsidRDefault="00630FA1" w:rsidP="00D57703">
      <w:pPr>
        <w:pStyle w:val="3"/>
        <w:tabs>
          <w:tab w:val="left" w:pos="8931"/>
        </w:tabs>
        <w:ind w:right="-1"/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630FA1" w:rsidRPr="00D72CAD" w:rsidRDefault="00630FA1" w:rsidP="00D57703">
      <w:pPr>
        <w:ind w:right="-1"/>
        <w:jc w:val="both"/>
        <w:rPr>
          <w:shadow/>
        </w:rPr>
      </w:pPr>
      <w:r>
        <w:rPr>
          <w:shadow/>
        </w:rPr>
        <w:t xml:space="preserve"> </w:t>
      </w:r>
    </w:p>
    <w:p w:rsidR="00630FA1" w:rsidRPr="00331CA9" w:rsidRDefault="00630FA1" w:rsidP="00331CA9">
      <w:pPr>
        <w:ind w:right="-1"/>
        <w:rPr>
          <w:shadow/>
          <w:sz w:val="26"/>
          <w:szCs w:val="26"/>
        </w:rPr>
      </w:pPr>
      <w:r w:rsidRPr="00331CA9">
        <w:rPr>
          <w:b/>
          <w:bCs/>
          <w:sz w:val="26"/>
          <w:szCs w:val="26"/>
          <w:u w:val="single"/>
        </w:rPr>
        <w:t xml:space="preserve">«19» </w:t>
      </w:r>
      <w:r w:rsidRPr="00331CA9">
        <w:rPr>
          <w:b/>
          <w:bCs/>
          <w:sz w:val="26"/>
          <w:szCs w:val="26"/>
          <w:u w:val="single"/>
          <w:lang w:val="ru-RU"/>
        </w:rPr>
        <w:t xml:space="preserve"> </w:t>
      </w:r>
      <w:r w:rsidRPr="00331CA9">
        <w:rPr>
          <w:b/>
          <w:bCs/>
          <w:sz w:val="26"/>
          <w:szCs w:val="26"/>
          <w:u w:val="single"/>
        </w:rPr>
        <w:t>березня 2019 року</w:t>
      </w:r>
      <w:r w:rsidRPr="00331CA9">
        <w:rPr>
          <w:b/>
          <w:bCs/>
          <w:sz w:val="26"/>
          <w:szCs w:val="26"/>
        </w:rPr>
        <w:t xml:space="preserve">      </w:t>
      </w:r>
      <w:r w:rsidRPr="00331CA9">
        <w:rPr>
          <w:b/>
          <w:bCs/>
          <w:sz w:val="26"/>
          <w:szCs w:val="26"/>
          <w:lang w:val="ru-RU"/>
        </w:rPr>
        <w:t xml:space="preserve">                                                          </w:t>
      </w:r>
      <w:r w:rsidR="00331CA9">
        <w:rPr>
          <w:b/>
          <w:bCs/>
          <w:sz w:val="26"/>
          <w:szCs w:val="26"/>
          <w:lang w:val="ru-RU"/>
        </w:rPr>
        <w:t xml:space="preserve">                   </w:t>
      </w:r>
      <w:r w:rsidRPr="00331CA9">
        <w:rPr>
          <w:b/>
          <w:bCs/>
          <w:sz w:val="26"/>
          <w:szCs w:val="26"/>
          <w:lang w:val="ru-RU"/>
        </w:rPr>
        <w:t xml:space="preserve"> </w:t>
      </w:r>
      <w:r w:rsidR="002F63BE">
        <w:rPr>
          <w:b/>
          <w:bCs/>
          <w:sz w:val="26"/>
          <w:szCs w:val="26"/>
          <w:lang w:val="ru-RU"/>
        </w:rPr>
        <w:t xml:space="preserve">     </w:t>
      </w:r>
      <w:r w:rsidRPr="00331CA9">
        <w:rPr>
          <w:b/>
          <w:bCs/>
          <w:sz w:val="26"/>
          <w:szCs w:val="26"/>
          <w:lang w:val="ru-RU"/>
        </w:rPr>
        <w:t xml:space="preserve">№ </w:t>
      </w:r>
      <w:r w:rsidR="002F63BE">
        <w:rPr>
          <w:b/>
          <w:bCs/>
          <w:sz w:val="26"/>
          <w:szCs w:val="26"/>
        </w:rPr>
        <w:t>120</w:t>
      </w:r>
    </w:p>
    <w:p w:rsidR="00630FA1" w:rsidRPr="00331CA9" w:rsidRDefault="00630FA1" w:rsidP="00331CA9">
      <w:pPr>
        <w:ind w:right="-1"/>
        <w:rPr>
          <w:b/>
          <w:sz w:val="26"/>
          <w:szCs w:val="26"/>
        </w:rPr>
      </w:pPr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  <w:r w:rsidRPr="00331CA9">
        <w:rPr>
          <w:b/>
          <w:sz w:val="26"/>
          <w:szCs w:val="26"/>
        </w:rPr>
        <w:t xml:space="preserve">Про розгляд звернення </w:t>
      </w:r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  <w:proofErr w:type="spellStart"/>
      <w:r w:rsidRPr="00331CA9">
        <w:rPr>
          <w:b/>
          <w:sz w:val="26"/>
          <w:szCs w:val="26"/>
        </w:rPr>
        <w:t>ФОП</w:t>
      </w:r>
      <w:proofErr w:type="spellEnd"/>
      <w:r w:rsidRPr="00331CA9">
        <w:rPr>
          <w:b/>
          <w:sz w:val="26"/>
          <w:szCs w:val="26"/>
        </w:rPr>
        <w:t xml:space="preserve"> </w:t>
      </w:r>
      <w:proofErr w:type="spellStart"/>
      <w:r w:rsidRPr="00331CA9">
        <w:rPr>
          <w:b/>
          <w:sz w:val="26"/>
          <w:szCs w:val="26"/>
        </w:rPr>
        <w:t>Рибчуна</w:t>
      </w:r>
      <w:proofErr w:type="spellEnd"/>
      <w:r w:rsidRPr="00331CA9">
        <w:rPr>
          <w:b/>
          <w:sz w:val="26"/>
          <w:szCs w:val="26"/>
        </w:rPr>
        <w:t xml:space="preserve"> І.В. </w:t>
      </w:r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</w:p>
    <w:p w:rsidR="00630FA1" w:rsidRPr="00331CA9" w:rsidRDefault="00630FA1" w:rsidP="00331CA9">
      <w:pPr>
        <w:ind w:right="-1" w:firstLine="567"/>
        <w:jc w:val="both"/>
        <w:rPr>
          <w:bCs/>
          <w:sz w:val="26"/>
          <w:szCs w:val="26"/>
        </w:rPr>
      </w:pPr>
      <w:r w:rsidRPr="00331CA9">
        <w:rPr>
          <w:bCs/>
          <w:sz w:val="26"/>
          <w:szCs w:val="26"/>
        </w:rPr>
        <w:t xml:space="preserve">Розглянувши звернення </w:t>
      </w:r>
      <w:proofErr w:type="spellStart"/>
      <w:r w:rsidRPr="00331CA9">
        <w:rPr>
          <w:bCs/>
          <w:sz w:val="26"/>
          <w:szCs w:val="26"/>
        </w:rPr>
        <w:t>ФОП</w:t>
      </w:r>
      <w:proofErr w:type="spellEnd"/>
      <w:r w:rsidRPr="00331CA9">
        <w:rPr>
          <w:bCs/>
          <w:sz w:val="26"/>
          <w:szCs w:val="26"/>
        </w:rPr>
        <w:t xml:space="preserve"> </w:t>
      </w:r>
      <w:proofErr w:type="spellStart"/>
      <w:r w:rsidRPr="00331CA9">
        <w:rPr>
          <w:bCs/>
          <w:sz w:val="26"/>
          <w:szCs w:val="26"/>
        </w:rPr>
        <w:t>Рибчуна</w:t>
      </w:r>
      <w:proofErr w:type="spellEnd"/>
      <w:r w:rsidRPr="00331CA9">
        <w:rPr>
          <w:bCs/>
          <w:sz w:val="26"/>
          <w:szCs w:val="26"/>
        </w:rPr>
        <w:t xml:space="preserve"> </w:t>
      </w:r>
      <w:proofErr w:type="spellStart"/>
      <w:r w:rsidRPr="00331CA9">
        <w:rPr>
          <w:bCs/>
          <w:sz w:val="26"/>
          <w:szCs w:val="26"/>
        </w:rPr>
        <w:t>Ігора</w:t>
      </w:r>
      <w:proofErr w:type="spellEnd"/>
      <w:r w:rsidRPr="00331CA9">
        <w:rPr>
          <w:bCs/>
          <w:sz w:val="26"/>
          <w:szCs w:val="26"/>
        </w:rPr>
        <w:t xml:space="preserve"> Віталійовича з проханням надати дозвіл на розміщення дитячих атракціонів, надувних батутів, прокат човнів та </w:t>
      </w:r>
      <w:proofErr w:type="spellStart"/>
      <w:r w:rsidRPr="00331CA9">
        <w:rPr>
          <w:bCs/>
          <w:sz w:val="26"/>
          <w:szCs w:val="26"/>
        </w:rPr>
        <w:t>вело-</w:t>
      </w:r>
      <w:proofErr w:type="spellEnd"/>
      <w:r w:rsidRPr="00331CA9">
        <w:rPr>
          <w:bCs/>
          <w:sz w:val="26"/>
          <w:szCs w:val="26"/>
        </w:rPr>
        <w:t xml:space="preserve"> спортивного спорядження на території </w:t>
      </w:r>
      <w:proofErr w:type="spellStart"/>
      <w:r w:rsidRPr="00331CA9">
        <w:rPr>
          <w:bCs/>
          <w:sz w:val="26"/>
          <w:szCs w:val="26"/>
        </w:rPr>
        <w:t>Бучанського</w:t>
      </w:r>
      <w:proofErr w:type="spellEnd"/>
      <w:r w:rsidRPr="00331CA9">
        <w:rPr>
          <w:bCs/>
          <w:sz w:val="26"/>
          <w:szCs w:val="26"/>
        </w:rPr>
        <w:t xml:space="preserve"> міського парку, що по вул. Інститутській, 54 А, в м. Буча, керуючись ст. 30 Закону України «Про місцеве самоврядування  в Україні», виконавчий комітет Бучанської міської ради</w:t>
      </w:r>
    </w:p>
    <w:p w:rsidR="00630FA1" w:rsidRDefault="00630FA1" w:rsidP="00331CA9">
      <w:pPr>
        <w:ind w:right="-1"/>
        <w:jc w:val="both"/>
        <w:rPr>
          <w:b/>
          <w:bCs/>
        </w:rPr>
      </w:pPr>
    </w:p>
    <w:p w:rsidR="00630FA1" w:rsidRDefault="00630FA1" w:rsidP="00331CA9">
      <w:pPr>
        <w:ind w:right="-1"/>
        <w:jc w:val="both"/>
        <w:rPr>
          <w:b/>
          <w:bCs/>
        </w:rPr>
      </w:pPr>
      <w:r>
        <w:rPr>
          <w:b/>
          <w:bCs/>
        </w:rPr>
        <w:t>ВИРІШИВ :</w:t>
      </w:r>
    </w:p>
    <w:p w:rsidR="00630FA1" w:rsidRPr="00331CA9" w:rsidRDefault="00630FA1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r w:rsidRPr="00331CA9">
        <w:rPr>
          <w:sz w:val="26"/>
          <w:szCs w:val="26"/>
        </w:rPr>
        <w:t xml:space="preserve">Надати дозвіл </w:t>
      </w:r>
      <w:proofErr w:type="spellStart"/>
      <w:r w:rsidRPr="00331CA9">
        <w:rPr>
          <w:sz w:val="26"/>
          <w:szCs w:val="26"/>
        </w:rPr>
        <w:t>ФОП</w:t>
      </w:r>
      <w:proofErr w:type="spellEnd"/>
      <w:r w:rsidRPr="00331CA9">
        <w:rPr>
          <w:sz w:val="26"/>
          <w:szCs w:val="26"/>
        </w:rPr>
        <w:t xml:space="preserve"> </w:t>
      </w:r>
      <w:proofErr w:type="spellStart"/>
      <w:r w:rsidRPr="00331CA9">
        <w:rPr>
          <w:bCs/>
          <w:sz w:val="26"/>
          <w:szCs w:val="26"/>
        </w:rPr>
        <w:t>Рибчуну</w:t>
      </w:r>
      <w:proofErr w:type="spellEnd"/>
      <w:r w:rsidRPr="00331CA9">
        <w:rPr>
          <w:bCs/>
          <w:sz w:val="26"/>
          <w:szCs w:val="26"/>
        </w:rPr>
        <w:t xml:space="preserve"> І.В. здійснювати діяльність з надання послуг в сфері відпочинку та розваг, а саме на розміщення дитячих атракціонів, надувних батутів, прокат човнів та </w:t>
      </w:r>
      <w:proofErr w:type="spellStart"/>
      <w:r w:rsidRPr="00331CA9">
        <w:rPr>
          <w:bCs/>
          <w:sz w:val="26"/>
          <w:szCs w:val="26"/>
        </w:rPr>
        <w:t>вело-</w:t>
      </w:r>
      <w:proofErr w:type="spellEnd"/>
      <w:r w:rsidRPr="00331CA9">
        <w:rPr>
          <w:bCs/>
          <w:sz w:val="26"/>
          <w:szCs w:val="26"/>
        </w:rPr>
        <w:t xml:space="preserve"> спортивного спорядження на території </w:t>
      </w:r>
      <w:proofErr w:type="spellStart"/>
      <w:r w:rsidRPr="00331CA9">
        <w:rPr>
          <w:bCs/>
          <w:sz w:val="26"/>
          <w:szCs w:val="26"/>
        </w:rPr>
        <w:t>Бучанського</w:t>
      </w:r>
      <w:proofErr w:type="spellEnd"/>
      <w:r w:rsidRPr="00331CA9">
        <w:rPr>
          <w:bCs/>
          <w:sz w:val="26"/>
          <w:szCs w:val="26"/>
        </w:rPr>
        <w:t xml:space="preserve"> міського парку, що по вул. Інститутській, 54 А, у </w:t>
      </w:r>
      <w:r w:rsidR="00FC1DBA">
        <w:rPr>
          <w:bCs/>
          <w:sz w:val="26"/>
          <w:szCs w:val="26"/>
        </w:rPr>
        <w:t xml:space="preserve">        </w:t>
      </w:r>
      <w:r w:rsidRPr="00331CA9">
        <w:rPr>
          <w:bCs/>
          <w:sz w:val="26"/>
          <w:szCs w:val="26"/>
        </w:rPr>
        <w:t>м. Буча  в період з 01.04.2019 по 31.10.2019.</w:t>
      </w:r>
    </w:p>
    <w:p w:rsidR="00630FA1" w:rsidRPr="00331CA9" w:rsidRDefault="00630FA1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proofErr w:type="spellStart"/>
      <w:r w:rsidRPr="00331CA9">
        <w:rPr>
          <w:sz w:val="26"/>
          <w:szCs w:val="26"/>
        </w:rPr>
        <w:t>ФОП</w:t>
      </w:r>
      <w:proofErr w:type="spellEnd"/>
      <w:r w:rsidRPr="00331CA9">
        <w:rPr>
          <w:sz w:val="26"/>
          <w:szCs w:val="26"/>
        </w:rPr>
        <w:t xml:space="preserve"> </w:t>
      </w:r>
      <w:proofErr w:type="spellStart"/>
      <w:r w:rsidRPr="00331CA9">
        <w:rPr>
          <w:bCs/>
          <w:sz w:val="26"/>
          <w:szCs w:val="26"/>
        </w:rPr>
        <w:t>Рибчуну</w:t>
      </w:r>
      <w:proofErr w:type="spellEnd"/>
      <w:r w:rsidRPr="00331CA9">
        <w:rPr>
          <w:bCs/>
          <w:sz w:val="26"/>
          <w:szCs w:val="26"/>
        </w:rPr>
        <w:t xml:space="preserve"> І.В.  </w:t>
      </w:r>
      <w:r w:rsidRPr="00331CA9">
        <w:rPr>
          <w:sz w:val="26"/>
          <w:szCs w:val="26"/>
        </w:rPr>
        <w:t>постійно дотримуватись чинного законодавства у сфері благоустрою, торгівлі та санітарного благополуччя населення</w:t>
      </w:r>
      <w:r w:rsidRPr="00331CA9">
        <w:rPr>
          <w:bCs/>
          <w:sz w:val="26"/>
          <w:szCs w:val="26"/>
        </w:rPr>
        <w:t>.</w:t>
      </w:r>
    </w:p>
    <w:p w:rsidR="00630FA1" w:rsidRPr="00331CA9" w:rsidRDefault="00630FA1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proofErr w:type="spellStart"/>
      <w:r w:rsidRPr="00331CA9">
        <w:rPr>
          <w:bCs/>
          <w:sz w:val="26"/>
          <w:szCs w:val="26"/>
        </w:rPr>
        <w:t>ФОП</w:t>
      </w:r>
      <w:proofErr w:type="spellEnd"/>
      <w:r w:rsidRPr="00331CA9">
        <w:rPr>
          <w:bCs/>
          <w:sz w:val="26"/>
          <w:szCs w:val="26"/>
        </w:rPr>
        <w:t xml:space="preserve"> </w:t>
      </w:r>
      <w:proofErr w:type="spellStart"/>
      <w:r w:rsidRPr="00331CA9">
        <w:rPr>
          <w:bCs/>
          <w:sz w:val="26"/>
          <w:szCs w:val="26"/>
        </w:rPr>
        <w:t>Рибчуну</w:t>
      </w:r>
      <w:proofErr w:type="spellEnd"/>
      <w:r w:rsidRPr="00331CA9">
        <w:rPr>
          <w:bCs/>
          <w:sz w:val="26"/>
          <w:szCs w:val="26"/>
        </w:rPr>
        <w:t xml:space="preserve"> І.В. забезпечити цивільний захист у сфері техногенної безпеки в місцях атракціонів, відповідно до </w:t>
      </w:r>
      <w:r w:rsidR="004B70D9">
        <w:rPr>
          <w:bCs/>
          <w:sz w:val="26"/>
          <w:szCs w:val="26"/>
        </w:rPr>
        <w:t>н</w:t>
      </w:r>
      <w:r w:rsidRPr="00331CA9">
        <w:rPr>
          <w:bCs/>
          <w:sz w:val="26"/>
          <w:szCs w:val="26"/>
        </w:rPr>
        <w:t>аказу МЧС № 110 від 01.03.2006р.</w:t>
      </w:r>
    </w:p>
    <w:p w:rsidR="00630FA1" w:rsidRPr="00331CA9" w:rsidRDefault="00630FA1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r w:rsidRPr="00331CA9">
        <w:rPr>
          <w:sz w:val="26"/>
          <w:szCs w:val="26"/>
        </w:rPr>
        <w:t xml:space="preserve">Інспекції з благоустрою м. Буча роз’яснити </w:t>
      </w:r>
      <w:proofErr w:type="spellStart"/>
      <w:r w:rsidRPr="00331CA9">
        <w:rPr>
          <w:sz w:val="26"/>
          <w:szCs w:val="26"/>
        </w:rPr>
        <w:t>ФОП</w:t>
      </w:r>
      <w:proofErr w:type="spellEnd"/>
      <w:r w:rsidRPr="00331CA9">
        <w:rPr>
          <w:sz w:val="26"/>
          <w:szCs w:val="26"/>
        </w:rPr>
        <w:t xml:space="preserve"> </w:t>
      </w:r>
      <w:proofErr w:type="spellStart"/>
      <w:r w:rsidRPr="00331CA9">
        <w:rPr>
          <w:bCs/>
          <w:sz w:val="26"/>
          <w:szCs w:val="26"/>
        </w:rPr>
        <w:t>Рибчуну</w:t>
      </w:r>
      <w:proofErr w:type="spellEnd"/>
      <w:r w:rsidRPr="00331CA9">
        <w:rPr>
          <w:bCs/>
          <w:sz w:val="26"/>
          <w:szCs w:val="26"/>
        </w:rPr>
        <w:t xml:space="preserve"> І.В</w:t>
      </w:r>
      <w:r w:rsidRPr="00331CA9">
        <w:rPr>
          <w:sz w:val="26"/>
          <w:szCs w:val="26"/>
        </w:rPr>
        <w:t>. вимоги ЗУ «Про благоустрій населених пунктів», Правил благоустрою м. Буча, затверджених рішенням Бучанської міської ради 27.12.2012 за № 994-35-</w:t>
      </w:r>
      <w:r w:rsidRPr="00331CA9">
        <w:rPr>
          <w:sz w:val="26"/>
          <w:szCs w:val="26"/>
          <w:lang w:val="en-US"/>
        </w:rPr>
        <w:t>VI</w:t>
      </w:r>
      <w:r w:rsidRPr="00331CA9">
        <w:rPr>
          <w:sz w:val="26"/>
          <w:szCs w:val="26"/>
        </w:rPr>
        <w:t xml:space="preserve">, </w:t>
      </w:r>
      <w:r w:rsidR="004B70D9">
        <w:rPr>
          <w:sz w:val="26"/>
          <w:szCs w:val="26"/>
        </w:rPr>
        <w:t>н</w:t>
      </w:r>
      <w:r w:rsidRPr="00331CA9">
        <w:rPr>
          <w:sz w:val="26"/>
          <w:szCs w:val="26"/>
        </w:rPr>
        <w:t>аказу МЧС від 01.03.2006 № 110.</w:t>
      </w:r>
    </w:p>
    <w:p w:rsidR="00630FA1" w:rsidRPr="00331CA9" w:rsidRDefault="00630FA1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r w:rsidRPr="00331CA9">
        <w:rPr>
          <w:bCs/>
          <w:sz w:val="26"/>
          <w:szCs w:val="26"/>
        </w:rPr>
        <w:t xml:space="preserve">Попередити </w:t>
      </w:r>
      <w:proofErr w:type="spellStart"/>
      <w:r w:rsidRPr="00331CA9">
        <w:rPr>
          <w:sz w:val="26"/>
          <w:szCs w:val="26"/>
        </w:rPr>
        <w:t>ФОП</w:t>
      </w:r>
      <w:proofErr w:type="spellEnd"/>
      <w:r w:rsidRPr="00331CA9">
        <w:rPr>
          <w:sz w:val="26"/>
          <w:szCs w:val="26"/>
        </w:rPr>
        <w:t xml:space="preserve"> </w:t>
      </w:r>
      <w:proofErr w:type="spellStart"/>
      <w:r w:rsidRPr="00331CA9">
        <w:rPr>
          <w:bCs/>
          <w:sz w:val="26"/>
          <w:szCs w:val="26"/>
        </w:rPr>
        <w:t>Рибчуна</w:t>
      </w:r>
      <w:proofErr w:type="spellEnd"/>
      <w:r w:rsidRPr="00331CA9">
        <w:rPr>
          <w:bCs/>
          <w:sz w:val="26"/>
          <w:szCs w:val="26"/>
        </w:rPr>
        <w:t xml:space="preserve"> І.В., що у разі недотримання вимог </w:t>
      </w:r>
      <w:r w:rsidRPr="00331CA9">
        <w:rPr>
          <w:sz w:val="26"/>
          <w:szCs w:val="26"/>
        </w:rPr>
        <w:t>ЗУ «Про благоустрій населених пунктів»,</w:t>
      </w:r>
      <w:r w:rsidRPr="00331CA9">
        <w:rPr>
          <w:bCs/>
          <w:sz w:val="26"/>
          <w:szCs w:val="26"/>
        </w:rPr>
        <w:t xml:space="preserve"> </w:t>
      </w:r>
      <w:r w:rsidR="00FC1DBA">
        <w:rPr>
          <w:sz w:val="26"/>
          <w:szCs w:val="26"/>
        </w:rPr>
        <w:t>н</w:t>
      </w:r>
      <w:r w:rsidRPr="00331CA9">
        <w:rPr>
          <w:sz w:val="26"/>
          <w:szCs w:val="26"/>
        </w:rPr>
        <w:t xml:space="preserve">аказу МЧС від 01.03.2006 № 110, </w:t>
      </w:r>
      <w:r w:rsidRPr="00331CA9">
        <w:rPr>
          <w:bCs/>
          <w:sz w:val="26"/>
          <w:szCs w:val="26"/>
        </w:rPr>
        <w:t>Правил благоустрою міста, Правил торгівлі та санітарних норм, дію дозволу буде припинено.</w:t>
      </w:r>
    </w:p>
    <w:p w:rsidR="00D57703" w:rsidRPr="00331CA9" w:rsidRDefault="00D57703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proofErr w:type="spellStart"/>
      <w:r w:rsidRPr="00331CA9">
        <w:rPr>
          <w:sz w:val="26"/>
          <w:szCs w:val="26"/>
        </w:rPr>
        <w:t>ФОП</w:t>
      </w:r>
      <w:proofErr w:type="spellEnd"/>
      <w:r w:rsidRPr="00331CA9">
        <w:rPr>
          <w:sz w:val="26"/>
          <w:szCs w:val="26"/>
        </w:rPr>
        <w:t xml:space="preserve"> </w:t>
      </w:r>
      <w:proofErr w:type="spellStart"/>
      <w:r w:rsidRPr="00331CA9">
        <w:rPr>
          <w:bCs/>
          <w:sz w:val="26"/>
          <w:szCs w:val="26"/>
        </w:rPr>
        <w:t>Рибчуну</w:t>
      </w:r>
      <w:proofErr w:type="spellEnd"/>
      <w:r w:rsidRPr="00331CA9">
        <w:rPr>
          <w:bCs/>
          <w:sz w:val="26"/>
          <w:szCs w:val="26"/>
        </w:rPr>
        <w:t xml:space="preserve"> І.В. укласти договір на утримання території та вивіз ТПВ з </w:t>
      </w:r>
      <w:proofErr w:type="spellStart"/>
      <w:r w:rsidRPr="00331CA9">
        <w:rPr>
          <w:bCs/>
          <w:sz w:val="26"/>
          <w:szCs w:val="26"/>
        </w:rPr>
        <w:t>КП</w:t>
      </w:r>
      <w:proofErr w:type="spellEnd"/>
      <w:r w:rsidRPr="00331CA9">
        <w:rPr>
          <w:bCs/>
          <w:sz w:val="26"/>
          <w:szCs w:val="26"/>
        </w:rPr>
        <w:t xml:space="preserve"> «</w:t>
      </w:r>
      <w:proofErr w:type="spellStart"/>
      <w:r w:rsidRPr="00331CA9">
        <w:rPr>
          <w:bCs/>
          <w:sz w:val="26"/>
          <w:szCs w:val="26"/>
        </w:rPr>
        <w:t>Бучазеленбуд</w:t>
      </w:r>
      <w:proofErr w:type="spellEnd"/>
      <w:r w:rsidRPr="00331CA9">
        <w:rPr>
          <w:bCs/>
          <w:sz w:val="26"/>
          <w:szCs w:val="26"/>
        </w:rPr>
        <w:t>».</w:t>
      </w:r>
    </w:p>
    <w:p w:rsidR="00331CA9" w:rsidRPr="00331CA9" w:rsidRDefault="00331CA9" w:rsidP="00331CA9">
      <w:pPr>
        <w:ind w:left="567" w:right="-1" w:hanging="387"/>
        <w:jc w:val="both"/>
        <w:rPr>
          <w:bCs/>
          <w:sz w:val="26"/>
          <w:szCs w:val="26"/>
        </w:rPr>
      </w:pPr>
      <w:r w:rsidRPr="00331CA9">
        <w:rPr>
          <w:bCs/>
          <w:sz w:val="26"/>
          <w:szCs w:val="26"/>
        </w:rPr>
        <w:t xml:space="preserve">7. </w:t>
      </w:r>
      <w:r w:rsidR="00630FA1" w:rsidRPr="00331CA9">
        <w:rPr>
          <w:bCs/>
          <w:sz w:val="26"/>
          <w:szCs w:val="26"/>
        </w:rPr>
        <w:t xml:space="preserve">Контроль за виконанням даного рішення покласти </w:t>
      </w:r>
      <w:r w:rsidRPr="00331CA9">
        <w:rPr>
          <w:bCs/>
          <w:sz w:val="26"/>
          <w:szCs w:val="26"/>
        </w:rPr>
        <w:t xml:space="preserve">на першого заступника міського голови Т.О </w:t>
      </w:r>
      <w:proofErr w:type="spellStart"/>
      <w:r w:rsidRPr="00331CA9">
        <w:rPr>
          <w:bCs/>
          <w:sz w:val="26"/>
          <w:szCs w:val="26"/>
        </w:rPr>
        <w:t>Шаправського</w:t>
      </w:r>
      <w:proofErr w:type="spellEnd"/>
      <w:r w:rsidRPr="00331CA9">
        <w:rPr>
          <w:bCs/>
          <w:sz w:val="26"/>
          <w:szCs w:val="26"/>
        </w:rPr>
        <w:t>.</w:t>
      </w:r>
    </w:p>
    <w:p w:rsidR="00630FA1" w:rsidRPr="00331CA9" w:rsidRDefault="00630FA1" w:rsidP="00331CA9">
      <w:pPr>
        <w:ind w:left="540" w:right="-1"/>
        <w:jc w:val="both"/>
        <w:rPr>
          <w:bCs/>
          <w:sz w:val="26"/>
          <w:szCs w:val="26"/>
        </w:rPr>
      </w:pPr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  <w:r w:rsidRPr="00331CA9">
        <w:rPr>
          <w:b/>
          <w:sz w:val="26"/>
          <w:szCs w:val="26"/>
        </w:rPr>
        <w:t>Міський  голова</w:t>
      </w:r>
      <w:r w:rsidRPr="00331CA9">
        <w:rPr>
          <w:b/>
          <w:sz w:val="26"/>
          <w:szCs w:val="26"/>
        </w:rPr>
        <w:tab/>
      </w:r>
      <w:r w:rsidRPr="00331CA9">
        <w:rPr>
          <w:b/>
          <w:sz w:val="26"/>
          <w:szCs w:val="26"/>
        </w:rPr>
        <w:tab/>
      </w:r>
      <w:r w:rsidRPr="00331CA9">
        <w:rPr>
          <w:b/>
          <w:sz w:val="26"/>
          <w:szCs w:val="26"/>
        </w:rPr>
        <w:tab/>
      </w:r>
      <w:r w:rsidRPr="00331CA9">
        <w:rPr>
          <w:b/>
          <w:sz w:val="26"/>
          <w:szCs w:val="26"/>
        </w:rPr>
        <w:tab/>
      </w:r>
      <w:r w:rsidRPr="00331CA9">
        <w:rPr>
          <w:b/>
          <w:sz w:val="26"/>
          <w:szCs w:val="26"/>
        </w:rPr>
        <w:tab/>
        <w:t xml:space="preserve">                                         </w:t>
      </w:r>
      <w:r w:rsidR="00331CA9">
        <w:rPr>
          <w:b/>
          <w:sz w:val="26"/>
          <w:szCs w:val="26"/>
        </w:rPr>
        <w:t xml:space="preserve">  </w:t>
      </w:r>
      <w:r w:rsidRPr="00331CA9">
        <w:rPr>
          <w:b/>
          <w:sz w:val="26"/>
          <w:szCs w:val="26"/>
        </w:rPr>
        <w:t>А.П.</w:t>
      </w:r>
      <w:proofErr w:type="spellStart"/>
      <w:r w:rsidRPr="00331CA9">
        <w:rPr>
          <w:b/>
          <w:sz w:val="26"/>
          <w:szCs w:val="26"/>
        </w:rPr>
        <w:t>Федорук</w:t>
      </w:r>
      <w:proofErr w:type="spellEnd"/>
      <w:r w:rsidRPr="00331CA9">
        <w:rPr>
          <w:b/>
          <w:sz w:val="26"/>
          <w:szCs w:val="26"/>
        </w:rPr>
        <w:t xml:space="preserve"> </w:t>
      </w:r>
    </w:p>
    <w:p w:rsidR="00630FA1" w:rsidRPr="00331CA9" w:rsidRDefault="00630FA1" w:rsidP="00331CA9">
      <w:pPr>
        <w:tabs>
          <w:tab w:val="left" w:pos="6840"/>
        </w:tabs>
        <w:ind w:right="-1"/>
        <w:jc w:val="both"/>
        <w:rPr>
          <w:b/>
          <w:sz w:val="26"/>
          <w:szCs w:val="26"/>
        </w:rPr>
      </w:pPr>
    </w:p>
    <w:p w:rsidR="00331CA9" w:rsidRPr="00617607" w:rsidRDefault="00331CA9" w:rsidP="00331CA9">
      <w:pPr>
        <w:ind w:right="-1"/>
        <w:rPr>
          <w:b/>
          <w:sz w:val="26"/>
          <w:szCs w:val="26"/>
        </w:rPr>
      </w:pPr>
      <w:r w:rsidRPr="00617607">
        <w:rPr>
          <w:b/>
          <w:sz w:val="26"/>
          <w:szCs w:val="26"/>
        </w:rPr>
        <w:t>Заступник міського голови</w:t>
      </w:r>
    </w:p>
    <w:p w:rsidR="00331CA9" w:rsidRPr="00617607" w:rsidRDefault="00331CA9" w:rsidP="00331CA9">
      <w:pPr>
        <w:ind w:right="-1"/>
        <w:rPr>
          <w:b/>
          <w:sz w:val="26"/>
          <w:szCs w:val="26"/>
        </w:rPr>
      </w:pPr>
      <w:r w:rsidRPr="00617607">
        <w:rPr>
          <w:b/>
          <w:sz w:val="26"/>
          <w:szCs w:val="26"/>
        </w:rPr>
        <w:t xml:space="preserve">з соціально-гуманітарних питань                                               </w:t>
      </w:r>
      <w:r>
        <w:rPr>
          <w:b/>
          <w:sz w:val="26"/>
          <w:szCs w:val="26"/>
        </w:rPr>
        <w:t xml:space="preserve">       </w:t>
      </w:r>
      <w:r w:rsidRPr="00617607">
        <w:rPr>
          <w:b/>
          <w:sz w:val="26"/>
          <w:szCs w:val="26"/>
        </w:rPr>
        <w:t>С.</w:t>
      </w:r>
      <w:r>
        <w:rPr>
          <w:b/>
          <w:sz w:val="26"/>
          <w:szCs w:val="26"/>
        </w:rPr>
        <w:t xml:space="preserve"> А.</w:t>
      </w:r>
      <w:r w:rsidRPr="00617607">
        <w:rPr>
          <w:b/>
          <w:sz w:val="26"/>
          <w:szCs w:val="26"/>
        </w:rPr>
        <w:t xml:space="preserve"> </w:t>
      </w:r>
      <w:proofErr w:type="spellStart"/>
      <w:r w:rsidRPr="00617607">
        <w:rPr>
          <w:b/>
          <w:sz w:val="26"/>
          <w:szCs w:val="26"/>
        </w:rPr>
        <w:t>Шепетько</w:t>
      </w:r>
      <w:proofErr w:type="spellEnd"/>
    </w:p>
    <w:p w:rsidR="00630FA1" w:rsidRPr="00331CA9" w:rsidRDefault="00630FA1" w:rsidP="00331CA9">
      <w:pPr>
        <w:tabs>
          <w:tab w:val="left" w:pos="6840"/>
        </w:tabs>
        <w:ind w:right="-1"/>
        <w:jc w:val="both"/>
        <w:rPr>
          <w:b/>
          <w:sz w:val="26"/>
          <w:szCs w:val="26"/>
        </w:rPr>
      </w:pPr>
    </w:p>
    <w:p w:rsidR="00630FA1" w:rsidRPr="00331CA9" w:rsidRDefault="00630FA1" w:rsidP="00331CA9">
      <w:pPr>
        <w:pStyle w:val="a4"/>
        <w:ind w:right="-1"/>
        <w:jc w:val="both"/>
        <w:rPr>
          <w:b/>
          <w:sz w:val="26"/>
          <w:szCs w:val="26"/>
        </w:rPr>
      </w:pPr>
      <w:r w:rsidRPr="00331CA9">
        <w:rPr>
          <w:b/>
          <w:sz w:val="26"/>
          <w:szCs w:val="26"/>
        </w:rPr>
        <w:t>Керуючий справами</w:t>
      </w:r>
      <w:r w:rsidRPr="00331CA9">
        <w:rPr>
          <w:b/>
          <w:sz w:val="26"/>
          <w:szCs w:val="26"/>
        </w:rPr>
        <w:tab/>
      </w:r>
      <w:r w:rsidRPr="00331CA9">
        <w:rPr>
          <w:b/>
          <w:sz w:val="26"/>
          <w:szCs w:val="26"/>
        </w:rPr>
        <w:tab/>
      </w:r>
      <w:r w:rsidRPr="00331CA9">
        <w:rPr>
          <w:b/>
          <w:sz w:val="26"/>
          <w:szCs w:val="26"/>
        </w:rPr>
        <w:tab/>
      </w:r>
      <w:r w:rsidRPr="00331CA9">
        <w:rPr>
          <w:b/>
          <w:sz w:val="26"/>
          <w:szCs w:val="26"/>
        </w:rPr>
        <w:tab/>
        <w:t xml:space="preserve">                                       </w:t>
      </w:r>
      <w:r w:rsidR="00331CA9">
        <w:rPr>
          <w:b/>
          <w:sz w:val="26"/>
          <w:szCs w:val="26"/>
        </w:rPr>
        <w:t xml:space="preserve">  </w:t>
      </w:r>
      <w:r w:rsidRPr="00331CA9">
        <w:rPr>
          <w:b/>
          <w:sz w:val="26"/>
          <w:szCs w:val="26"/>
        </w:rPr>
        <w:t xml:space="preserve">Д.О. </w:t>
      </w:r>
      <w:proofErr w:type="spellStart"/>
      <w:r w:rsidRPr="00331CA9">
        <w:rPr>
          <w:b/>
          <w:sz w:val="26"/>
          <w:szCs w:val="26"/>
        </w:rPr>
        <w:t>Гапченко</w:t>
      </w:r>
      <w:proofErr w:type="spellEnd"/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  <w:r w:rsidRPr="00331CA9">
        <w:rPr>
          <w:b/>
          <w:sz w:val="26"/>
          <w:szCs w:val="26"/>
        </w:rPr>
        <w:t xml:space="preserve">     </w:t>
      </w:r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  <w:r w:rsidRPr="00331CA9">
        <w:rPr>
          <w:b/>
          <w:sz w:val="26"/>
          <w:szCs w:val="26"/>
        </w:rPr>
        <w:t>Погоджено:</w:t>
      </w:r>
    </w:p>
    <w:p w:rsidR="00630FA1" w:rsidRPr="00331CA9" w:rsidRDefault="00630FA1" w:rsidP="00331CA9">
      <w:pPr>
        <w:ind w:right="-1"/>
        <w:jc w:val="both"/>
        <w:rPr>
          <w:sz w:val="26"/>
          <w:szCs w:val="26"/>
        </w:rPr>
      </w:pPr>
      <w:r w:rsidRPr="00331CA9">
        <w:rPr>
          <w:sz w:val="26"/>
          <w:szCs w:val="26"/>
        </w:rPr>
        <w:t>Завідувач</w:t>
      </w:r>
      <w:r w:rsidR="00331CA9" w:rsidRPr="00331CA9">
        <w:rPr>
          <w:sz w:val="26"/>
          <w:szCs w:val="26"/>
        </w:rPr>
        <w:t xml:space="preserve"> </w:t>
      </w:r>
      <w:r w:rsidRPr="00331CA9">
        <w:rPr>
          <w:sz w:val="26"/>
          <w:szCs w:val="26"/>
        </w:rPr>
        <w:t xml:space="preserve">юридичним відділом                                          </w:t>
      </w:r>
      <w:r w:rsidR="00331CA9" w:rsidRPr="00331CA9">
        <w:rPr>
          <w:sz w:val="26"/>
          <w:szCs w:val="26"/>
        </w:rPr>
        <w:t xml:space="preserve">                        </w:t>
      </w:r>
      <w:r w:rsidR="00331CA9">
        <w:rPr>
          <w:sz w:val="26"/>
          <w:szCs w:val="26"/>
        </w:rPr>
        <w:t xml:space="preserve"> </w:t>
      </w:r>
      <w:r w:rsidRPr="00331CA9">
        <w:rPr>
          <w:sz w:val="26"/>
          <w:szCs w:val="26"/>
        </w:rPr>
        <w:t xml:space="preserve">М.С. </w:t>
      </w:r>
      <w:proofErr w:type="spellStart"/>
      <w:r w:rsidRPr="00331CA9">
        <w:rPr>
          <w:sz w:val="26"/>
          <w:szCs w:val="26"/>
        </w:rPr>
        <w:t>Бєляков</w:t>
      </w:r>
      <w:proofErr w:type="spellEnd"/>
      <w:r w:rsidRPr="00331CA9">
        <w:rPr>
          <w:sz w:val="26"/>
          <w:szCs w:val="26"/>
        </w:rPr>
        <w:t xml:space="preserve"> </w:t>
      </w:r>
    </w:p>
    <w:p w:rsidR="00630FA1" w:rsidRPr="00331CA9" w:rsidRDefault="00630FA1" w:rsidP="00331CA9">
      <w:pPr>
        <w:ind w:right="-1"/>
        <w:jc w:val="both"/>
        <w:rPr>
          <w:sz w:val="26"/>
          <w:szCs w:val="26"/>
        </w:rPr>
      </w:pPr>
      <w:r w:rsidRPr="00331CA9">
        <w:rPr>
          <w:b/>
          <w:sz w:val="26"/>
          <w:szCs w:val="26"/>
        </w:rPr>
        <w:t>Подання :</w:t>
      </w:r>
      <w:r w:rsidRPr="00331CA9">
        <w:rPr>
          <w:bCs/>
          <w:sz w:val="26"/>
          <w:szCs w:val="26"/>
        </w:rPr>
        <w:t xml:space="preserve"> </w:t>
      </w:r>
    </w:p>
    <w:p w:rsidR="00630FA1" w:rsidRPr="00331CA9" w:rsidRDefault="00630FA1" w:rsidP="00331CA9">
      <w:pPr>
        <w:tabs>
          <w:tab w:val="center" w:pos="4902"/>
        </w:tabs>
        <w:ind w:right="-1"/>
        <w:jc w:val="both"/>
        <w:rPr>
          <w:bCs/>
          <w:sz w:val="26"/>
          <w:szCs w:val="26"/>
        </w:rPr>
      </w:pPr>
      <w:r w:rsidRPr="00331CA9">
        <w:rPr>
          <w:bCs/>
          <w:sz w:val="26"/>
          <w:szCs w:val="26"/>
        </w:rPr>
        <w:t>Начальник інспекції з</w:t>
      </w:r>
      <w:r w:rsidR="00331CA9" w:rsidRPr="00331CA9">
        <w:rPr>
          <w:bCs/>
          <w:sz w:val="26"/>
          <w:szCs w:val="26"/>
        </w:rPr>
        <w:t xml:space="preserve"> </w:t>
      </w:r>
      <w:r w:rsidRPr="00331CA9">
        <w:rPr>
          <w:bCs/>
          <w:sz w:val="26"/>
          <w:szCs w:val="26"/>
        </w:rPr>
        <w:t xml:space="preserve">благоустрою                                                      </w:t>
      </w:r>
      <w:r w:rsidR="00331CA9" w:rsidRPr="00331CA9">
        <w:rPr>
          <w:bCs/>
          <w:sz w:val="26"/>
          <w:szCs w:val="26"/>
        </w:rPr>
        <w:t xml:space="preserve">     </w:t>
      </w:r>
      <w:r w:rsidRPr="00331CA9">
        <w:rPr>
          <w:bCs/>
          <w:sz w:val="26"/>
          <w:szCs w:val="26"/>
        </w:rPr>
        <w:t xml:space="preserve">Я.М. </w:t>
      </w:r>
      <w:proofErr w:type="spellStart"/>
      <w:r w:rsidRPr="00331CA9">
        <w:rPr>
          <w:bCs/>
          <w:sz w:val="26"/>
          <w:szCs w:val="26"/>
        </w:rPr>
        <w:t>Дученко</w:t>
      </w:r>
      <w:proofErr w:type="spellEnd"/>
    </w:p>
    <w:sectPr w:rsidR="00630FA1" w:rsidRPr="00331CA9" w:rsidSect="00331CA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511B6"/>
    <w:multiLevelType w:val="hybridMultilevel"/>
    <w:tmpl w:val="35403E38"/>
    <w:lvl w:ilvl="0" w:tplc="A7ACFB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FA1"/>
    <w:rsid w:val="00170661"/>
    <w:rsid w:val="002F63BE"/>
    <w:rsid w:val="00331CA9"/>
    <w:rsid w:val="003E5DA2"/>
    <w:rsid w:val="004B70D9"/>
    <w:rsid w:val="00630FA1"/>
    <w:rsid w:val="0074102B"/>
    <w:rsid w:val="008127EB"/>
    <w:rsid w:val="008B3E03"/>
    <w:rsid w:val="00B6551E"/>
    <w:rsid w:val="00C11F05"/>
    <w:rsid w:val="00C62291"/>
    <w:rsid w:val="00D57703"/>
    <w:rsid w:val="00F61130"/>
    <w:rsid w:val="00FC1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30FA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30FA1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0FA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30FA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630FA1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630FA1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630FA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0F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0FA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7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</dc:creator>
  <cp:keywords/>
  <dc:description/>
  <cp:lastModifiedBy>Blagoustriy</cp:lastModifiedBy>
  <cp:revision>9</cp:revision>
  <cp:lastPrinted>2019-03-14T08:55:00Z</cp:lastPrinted>
  <dcterms:created xsi:type="dcterms:W3CDTF">2019-03-13T10:18:00Z</dcterms:created>
  <dcterms:modified xsi:type="dcterms:W3CDTF">2019-03-20T13:42:00Z</dcterms:modified>
</cp:coreProperties>
</file>